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5FC1545" w14:textId="77777777" w:rsidR="0001567C" w:rsidRDefault="0001567C" w:rsidP="0001567C">
      <w:pPr>
        <w:pStyle w:val="ListParagraph"/>
        <w:numPr>
          <w:ilvl w:val="0"/>
          <w:numId w:val="14"/>
        </w:numPr>
        <w:spacing w:after="160" w:line="259" w:lineRule="auto"/>
        <w:jc w:val="both"/>
      </w:pPr>
      <w:r>
        <w:t xml:space="preserve">We are Our Lady &amp; St Anne’s Catholic Primary School. We are part of the Bishop </w:t>
      </w:r>
      <w:proofErr w:type="spellStart"/>
      <w:r>
        <w:t>Bewick</w:t>
      </w:r>
      <w:proofErr w:type="spellEnd"/>
      <w:r>
        <w:t xml:space="preserve"> Catholic Education Trust and they are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1322CC29" w14:textId="77777777" w:rsidR="0001567C" w:rsidRDefault="0001567C" w:rsidP="0001567C">
      <w:pPr>
        <w:pStyle w:val="ListParagraph"/>
        <w:numPr>
          <w:ilvl w:val="0"/>
          <w:numId w:val="14"/>
        </w:numPr>
        <w:spacing w:after="160" w:line="259" w:lineRule="auto"/>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14:paraId="4EBA01A8" w14:textId="77777777" w:rsidR="009914AE" w:rsidRPr="009914AE" w:rsidRDefault="009914AE" w:rsidP="0001567C">
      <w:pPr>
        <w:spacing w:after="160" w:line="259" w:lineRule="auto"/>
        <w:contextualSpacing/>
        <w:rPr>
          <w:rFonts w:asciiTheme="minorHAnsi" w:eastAsiaTheme="minorHAnsi" w:hAnsiTheme="minorHAnsi" w:cstheme="minorBidi"/>
          <w:lang w:val="en-GB"/>
        </w:rPr>
      </w:pPr>
    </w:p>
    <w:p w14:paraId="579E3F1F" w14:textId="53F5ECAC" w:rsidR="0001567C" w:rsidRPr="00643D67" w:rsidRDefault="0001567C" w:rsidP="0001567C">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Bryan </w:t>
      </w:r>
      <w:r w:rsidR="00FB0102">
        <w:t xml:space="preserve">Chapman </w:t>
      </w:r>
      <w:bookmarkStart w:id="7" w:name="_GoBack"/>
      <w:bookmarkEnd w:id="7"/>
      <w:r>
        <w:t xml:space="preserve">and you can contact them with any questions relating to our handling of your data.  You can contact them </w:t>
      </w:r>
      <w:proofErr w:type="gramStart"/>
      <w:r>
        <w:t xml:space="preserve">via  </w:t>
      </w:r>
      <w:r w:rsidRPr="00166BDF">
        <w:t>https://www.chapmandis.co.uk</w:t>
      </w:r>
      <w:proofErr w:type="gramEnd"/>
      <w: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18E425D"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1567C">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01567C" w:rsidRPr="0001567C">
        <w:rPr>
          <w:rFonts w:asciiTheme="minorHAnsi" w:eastAsiaTheme="minorHAnsi" w:hAnsiTheme="minorHAnsi" w:cstheme="minorBidi"/>
          <w:lang w:val="en-GB"/>
        </w:rPr>
        <w:t xml:space="preserve">the Catholic Education Service </w:t>
      </w:r>
      <w:r w:rsidRPr="0001567C">
        <w:rPr>
          <w:rFonts w:asciiTheme="minorHAnsi" w:eastAsiaTheme="minorHAnsi" w:hAnsiTheme="minorHAnsi" w:cstheme="minorBidi"/>
          <w:lang w:val="en-GB"/>
        </w:rPr>
        <w:t xml:space="preserve">as part of </w:t>
      </w:r>
      <w:r w:rsidR="0001567C" w:rsidRPr="0001567C">
        <w:rPr>
          <w:rFonts w:asciiTheme="minorHAnsi" w:eastAsiaTheme="minorHAnsi" w:hAnsiTheme="minorHAnsi" w:cstheme="minorBidi"/>
          <w:lang w:val="en-GB"/>
        </w:rPr>
        <w:t>our annual census</w:t>
      </w:r>
    </w:p>
    <w:p w14:paraId="3994A787" w14:textId="77777777" w:rsidR="0001567C" w:rsidRPr="0001567C" w:rsidRDefault="0001567C" w:rsidP="0001567C">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7CB6047" w:rsidR="009914AE" w:rsidRPr="009914AE" w:rsidRDefault="0001567C" w:rsidP="009914AE">
      <w:pPr>
        <w:numPr>
          <w:ilvl w:val="0"/>
          <w:numId w:val="14"/>
        </w:numPr>
        <w:spacing w:after="160" w:line="259" w:lineRule="auto"/>
        <w:contextualSpacing/>
        <w:jc w:val="both"/>
        <w:rPr>
          <w:rFonts w:asciiTheme="minorHAnsi" w:eastAsiaTheme="minorHAnsi" w:hAnsiTheme="minorHAnsi" w:cstheme="minorBidi"/>
          <w:lang w:val="en-GB"/>
        </w:rPr>
      </w:pPr>
      <w:r w:rsidRPr="0001567C">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following the procedures set out in our Complaints Policy which can be located on our school website www.olsa.org.uk.  If you are unhappy with how your complaint has been handled you can contact the Information Commissioner’s Office via their website at </w:t>
      </w:r>
      <w:hyperlink r:id="rId12" w:history="1">
        <w:r w:rsidRPr="0001567C">
          <w:rPr>
            <w:rFonts w:asciiTheme="minorHAnsi" w:eastAsiaTheme="minorHAnsi" w:hAnsiTheme="minorHAnsi" w:cstheme="minorBidi"/>
            <w:color w:val="0563C1" w:themeColor="hyperlink"/>
            <w:u w:val="single"/>
            <w:lang w:val="en-GB"/>
          </w:rPr>
          <w:t>www.ico.org.uk</w:t>
        </w:r>
      </w:hyperlink>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567C"/>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B0102"/>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8DD93-DD74-4C4C-BCB5-5B74D8B2C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3d3b069-54ba-4366-9692-54c15e95c8b1"/>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EEABE64-0AE0-49E7-B855-716F6AD5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Zelda Clennell</cp:lastModifiedBy>
  <cp:revision>6</cp:revision>
  <cp:lastPrinted>2019-04-04T10:18:00Z</cp:lastPrinted>
  <dcterms:created xsi:type="dcterms:W3CDTF">2020-11-16T14:30:00Z</dcterms:created>
  <dcterms:modified xsi:type="dcterms:W3CDTF">2022-02-15T15:42:00Z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